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A579" w14:textId="5FA16E14" w:rsidR="00365092" w:rsidRPr="00980FF2" w:rsidRDefault="00B57D48">
      <w:pPr>
        <w:rPr>
          <w:rFonts w:ascii="Times New Roman" w:hAnsi="Times New Roman" w:cs="Times New Roman"/>
          <w:b/>
          <w:bCs/>
        </w:rPr>
      </w:pPr>
      <w:r w:rsidRPr="00980FF2">
        <w:rPr>
          <w:rFonts w:ascii="Times New Roman" w:hAnsi="Times New Roman" w:cs="Times New Roman"/>
          <w:b/>
          <w:bCs/>
        </w:rPr>
        <w:t>Titolo:</w:t>
      </w:r>
      <w:r w:rsidR="00980FF2">
        <w:rPr>
          <w:rFonts w:ascii="Times New Roman" w:hAnsi="Times New Roman" w:cs="Times New Roman"/>
          <w:b/>
          <w:bCs/>
        </w:rPr>
        <w:t xml:space="preserve"> </w:t>
      </w:r>
      <w:r w:rsidR="004774C3">
        <w:rPr>
          <w:rFonts w:ascii="Times New Roman" w:hAnsi="Times New Roman" w:cs="Times New Roman"/>
          <w:b/>
          <w:bCs/>
        </w:rPr>
        <w:t xml:space="preserve">Studio </w:t>
      </w:r>
      <w:r w:rsidR="00C76A61">
        <w:rPr>
          <w:rFonts w:ascii="Times New Roman" w:hAnsi="Times New Roman" w:cs="Times New Roman"/>
          <w:b/>
          <w:bCs/>
        </w:rPr>
        <w:t xml:space="preserve">del processo di pirolisi di materiali polimerici e caratterizzazione </w:t>
      </w:r>
      <w:r w:rsidR="00C84752">
        <w:rPr>
          <w:rFonts w:ascii="Times New Roman" w:hAnsi="Times New Roman" w:cs="Times New Roman"/>
          <w:b/>
          <w:bCs/>
        </w:rPr>
        <w:t xml:space="preserve">dei </w:t>
      </w:r>
      <w:r w:rsidR="00C76A61">
        <w:rPr>
          <w:rFonts w:ascii="Times New Roman" w:hAnsi="Times New Roman" w:cs="Times New Roman"/>
          <w:b/>
          <w:bCs/>
        </w:rPr>
        <w:t>prodotti</w:t>
      </w:r>
    </w:p>
    <w:p w14:paraId="48C3E1FB" w14:textId="5A80B8F2" w:rsidR="00B57D48" w:rsidRDefault="00B57D48">
      <w:pPr>
        <w:rPr>
          <w:rFonts w:ascii="Times New Roman" w:hAnsi="Times New Roman" w:cs="Times New Roman"/>
        </w:rPr>
      </w:pPr>
    </w:p>
    <w:p w14:paraId="1640AF83" w14:textId="5E3A2C6F" w:rsidR="00B57D48" w:rsidRPr="00980FF2" w:rsidRDefault="00980FF2">
      <w:pPr>
        <w:rPr>
          <w:rFonts w:ascii="Times New Roman" w:hAnsi="Times New Roman" w:cs="Times New Roman"/>
          <w:b/>
          <w:bCs/>
        </w:rPr>
      </w:pPr>
      <w:r w:rsidRPr="00980FF2">
        <w:rPr>
          <w:rFonts w:ascii="Times New Roman" w:hAnsi="Times New Roman" w:cs="Times New Roman"/>
          <w:b/>
          <w:bCs/>
        </w:rPr>
        <w:t>Macro Progetto in cui si inserisce:</w:t>
      </w:r>
    </w:p>
    <w:p w14:paraId="5002AA13" w14:textId="30A9566C" w:rsidR="00980FF2" w:rsidRPr="002F7737" w:rsidRDefault="004C4178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Il presente programma di ricerca sarà inserito nel progetto </w:t>
      </w:r>
      <w:r w:rsidR="00980FF2" w:rsidRPr="002F7737">
        <w:rPr>
          <w:rFonts w:ascii="Times New Roman" w:hAnsi="Times New Roman" w:cs="Times New Roman"/>
        </w:rPr>
        <w:t>“ARIS - BANDO 2019</w:t>
      </w:r>
      <w:r w:rsidRPr="002F7737">
        <w:rPr>
          <w:rFonts w:ascii="Times New Roman" w:hAnsi="Times New Roman" w:cs="Times New Roman"/>
        </w:rPr>
        <w:t xml:space="preserve">” </w:t>
      </w:r>
      <w:r w:rsidR="00980FF2" w:rsidRPr="002F7737">
        <w:rPr>
          <w:rFonts w:ascii="Times New Roman" w:hAnsi="Times New Roman" w:cs="Times New Roman"/>
        </w:rPr>
        <w:t xml:space="preserve">della Regione Emilia Romagna </w:t>
      </w:r>
      <w:r w:rsidRPr="002F7737">
        <w:rPr>
          <w:rFonts w:ascii="Times New Roman" w:hAnsi="Times New Roman" w:cs="Times New Roman"/>
        </w:rPr>
        <w:t xml:space="preserve">approvato </w:t>
      </w:r>
      <w:r w:rsidR="00980FF2" w:rsidRPr="002F7737">
        <w:rPr>
          <w:rFonts w:ascii="Times New Roman" w:hAnsi="Times New Roman" w:cs="Times New Roman"/>
        </w:rPr>
        <w:t xml:space="preserve">e finanziato </w:t>
      </w:r>
      <w:r w:rsidRPr="002F7737">
        <w:rPr>
          <w:rFonts w:ascii="Times New Roman" w:hAnsi="Times New Roman" w:cs="Times New Roman"/>
        </w:rPr>
        <w:t xml:space="preserve">dal titolo: </w:t>
      </w:r>
      <w:r w:rsidR="006601F4" w:rsidRPr="002F7737">
        <w:rPr>
          <w:rFonts w:ascii="Times New Roman" w:hAnsi="Times New Roman" w:cs="Times New Roman"/>
          <w:szCs w:val="24"/>
        </w:rPr>
        <w:t xml:space="preserve">“Curti Carbon </w:t>
      </w:r>
      <w:proofErr w:type="spellStart"/>
      <w:r w:rsidR="006601F4" w:rsidRPr="002F7737">
        <w:rPr>
          <w:rFonts w:ascii="Times New Roman" w:hAnsi="Times New Roman" w:cs="Times New Roman"/>
          <w:szCs w:val="24"/>
        </w:rPr>
        <w:t>FibER</w:t>
      </w:r>
      <w:proofErr w:type="spellEnd"/>
      <w:r w:rsidR="006601F4" w:rsidRPr="002F7737">
        <w:rPr>
          <w:rFonts w:ascii="Times New Roman" w:hAnsi="Times New Roman" w:cs="Times New Roman"/>
          <w:szCs w:val="24"/>
        </w:rPr>
        <w:t xml:space="preserve"> – Filiera di recupero delle fibre di carbonio in Emilia Romagna” </w:t>
      </w:r>
      <w:r w:rsidR="006601F4" w:rsidRPr="002F7737">
        <w:rPr>
          <w:rFonts w:ascii="Times New Roman" w:hAnsi="Times New Roman" w:cs="Times New Roman"/>
        </w:rPr>
        <w:t>CUP E71B20000090009 PG/2019/893293</w:t>
      </w:r>
      <w:r w:rsidRPr="002F7737">
        <w:rPr>
          <w:rFonts w:ascii="Times New Roman" w:hAnsi="Times New Roman" w:cs="Times New Roman"/>
        </w:rPr>
        <w:t xml:space="preserve">”, di cui il responsabile scientifico </w:t>
      </w:r>
      <w:r w:rsidR="00980FF2" w:rsidRPr="002F7737">
        <w:rPr>
          <w:rFonts w:ascii="Times New Roman" w:hAnsi="Times New Roman" w:cs="Times New Roman"/>
        </w:rPr>
        <w:t xml:space="preserve">per l’Università di Bologna </w:t>
      </w:r>
      <w:r w:rsidRPr="002F7737">
        <w:rPr>
          <w:rFonts w:ascii="Times New Roman" w:hAnsi="Times New Roman" w:cs="Times New Roman"/>
        </w:rPr>
        <w:t>è il prof. Loris Giorgini, Supervisore di questo progetto di</w:t>
      </w:r>
      <w:r w:rsidR="00980FF2" w:rsidRPr="002F7737">
        <w:rPr>
          <w:rFonts w:ascii="Times New Roman" w:hAnsi="Times New Roman" w:cs="Times New Roman"/>
        </w:rPr>
        <w:t xml:space="preserve"> Borsa di Ricerca</w:t>
      </w:r>
      <w:r w:rsidRPr="002F7737">
        <w:rPr>
          <w:rFonts w:ascii="Times New Roman" w:hAnsi="Times New Roman" w:cs="Times New Roman"/>
        </w:rPr>
        <w:t xml:space="preserve">, in collaborazione con la ditta </w:t>
      </w:r>
      <w:r w:rsidR="006601F4" w:rsidRPr="002F7737">
        <w:rPr>
          <w:rFonts w:ascii="Times New Roman" w:hAnsi="Times New Roman" w:cs="Times New Roman"/>
        </w:rPr>
        <w:t>Curti</w:t>
      </w:r>
      <w:r w:rsidRPr="002F7737">
        <w:rPr>
          <w:rFonts w:ascii="Times New Roman" w:hAnsi="Times New Roman" w:cs="Times New Roman"/>
        </w:rPr>
        <w:t xml:space="preserve"> S.p.A. </w:t>
      </w:r>
    </w:p>
    <w:p w14:paraId="7B979E61" w14:textId="4E67D6E6" w:rsidR="00020922" w:rsidRPr="002F7737" w:rsidRDefault="00020922" w:rsidP="00020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In questo contesto, ha già realizzato un prototipo di impianto di pirolisi discontinuo di pneumatici, e ha maturato la necessaria esperienza di progettazione e realizzazione di impianti di pirolisi di rifiuti come biomasse, polimeri termoplastici e vetroresina. Ha poi costruito un nuovo prototipo di reattore discontinuo (da 10kg/giorno) in cui realizzare la prima fase di pirolisi, per degradare la matrice polimerica, e lo stadio successivo di gassificazione controllata per eliminare i residui di carbone amorfo sulle CF (grafitiche) formati durante il primo stadio. </w:t>
      </w:r>
    </w:p>
    <w:p w14:paraId="37085C44" w14:textId="77777777" w:rsidR="006E5B4A" w:rsidRPr="002F7737" w:rsidRDefault="00DA57FC" w:rsidP="00DA57FC">
      <w:pPr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Le sfide poste dal cambiamento climatico in atto e dalla necessità di agire in tempi rapidi formulando risposte concrete spingono questo progetto di ricerca a </w:t>
      </w:r>
      <w:r w:rsidR="006A69F4" w:rsidRPr="002F7737">
        <w:rPr>
          <w:rFonts w:ascii="Times New Roman" w:hAnsi="Times New Roman" w:cs="Times New Roman"/>
        </w:rPr>
        <w:t xml:space="preserve">cercare nuove soluzioni per valorizzare al massimo la frazione liquida (olio di pirolisi) </w:t>
      </w:r>
      <w:r w:rsidR="006E5B4A" w:rsidRPr="002F7737">
        <w:rPr>
          <w:rFonts w:ascii="Times New Roman" w:hAnsi="Times New Roman" w:cs="Times New Roman"/>
        </w:rPr>
        <w:t>ottenuta mediante processi pirolitici.</w:t>
      </w:r>
    </w:p>
    <w:p w14:paraId="22FDBF10" w14:textId="7C7CE9E1" w:rsidR="00020922" w:rsidRPr="002F7737" w:rsidRDefault="00A15146" w:rsidP="007F0847">
      <w:pPr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Il progetto proposto nasce </w:t>
      </w:r>
      <w:r w:rsidR="005E683D" w:rsidRPr="002F7737">
        <w:rPr>
          <w:rFonts w:ascii="Times New Roman" w:hAnsi="Times New Roman" w:cs="Times New Roman"/>
        </w:rPr>
        <w:t xml:space="preserve">quindi </w:t>
      </w:r>
      <w:r w:rsidRPr="002F7737">
        <w:rPr>
          <w:rFonts w:ascii="Times New Roman" w:hAnsi="Times New Roman" w:cs="Times New Roman"/>
        </w:rPr>
        <w:t xml:space="preserve">dalla volontà di anticipare e intercettare le esigenze del mercato del recupero e riciclo dei materiali polimerici </w:t>
      </w:r>
      <w:r w:rsidR="001C1CBB" w:rsidRPr="002F7737">
        <w:rPr>
          <w:rFonts w:ascii="Times New Roman" w:hAnsi="Times New Roman" w:cs="Times New Roman"/>
        </w:rPr>
        <w:t xml:space="preserve">nel tentativo di valorizzare al massimo la frazione di olio ottenuto dalla pirolisi di </w:t>
      </w:r>
      <w:r w:rsidR="00264FDD" w:rsidRPr="002F7737">
        <w:rPr>
          <w:rFonts w:ascii="Times New Roman" w:hAnsi="Times New Roman" w:cs="Times New Roman"/>
        </w:rPr>
        <w:t xml:space="preserve">plastiche miste (soprattutto di origine termoplastica). </w:t>
      </w:r>
      <w:r w:rsidRPr="002F7737">
        <w:rPr>
          <w:rFonts w:ascii="Times New Roman" w:hAnsi="Times New Roman" w:cs="Times New Roman"/>
        </w:rPr>
        <w:t>Le innovazioni chiave proposte</w:t>
      </w:r>
      <w:r w:rsidR="00635444">
        <w:rPr>
          <w:rFonts w:ascii="Times New Roman" w:hAnsi="Times New Roman" w:cs="Times New Roman"/>
        </w:rPr>
        <w:t xml:space="preserve">, </w:t>
      </w:r>
      <w:r w:rsidR="002F7737">
        <w:rPr>
          <w:rFonts w:ascii="Times New Roman" w:hAnsi="Times New Roman" w:cs="Times New Roman"/>
        </w:rPr>
        <w:t xml:space="preserve">i principali </w:t>
      </w:r>
      <w:r w:rsidR="00635444">
        <w:rPr>
          <w:rFonts w:ascii="Times New Roman" w:hAnsi="Times New Roman" w:cs="Times New Roman"/>
        </w:rPr>
        <w:t xml:space="preserve">obiettivi e le fasi in cui si </w:t>
      </w:r>
      <w:r w:rsidR="00334F64">
        <w:rPr>
          <w:rFonts w:ascii="Times New Roman" w:hAnsi="Times New Roman" w:cs="Times New Roman"/>
        </w:rPr>
        <w:t>articola</w:t>
      </w:r>
      <w:r w:rsidR="00635444">
        <w:rPr>
          <w:rFonts w:ascii="Times New Roman" w:hAnsi="Times New Roman" w:cs="Times New Roman"/>
        </w:rPr>
        <w:t xml:space="preserve"> il progetto </w:t>
      </w:r>
      <w:r w:rsidRPr="002F7737">
        <w:rPr>
          <w:rFonts w:ascii="Times New Roman" w:hAnsi="Times New Roman" w:cs="Times New Roman"/>
        </w:rPr>
        <w:t>sono:</w:t>
      </w:r>
    </w:p>
    <w:p w14:paraId="38FE041B" w14:textId="77777777" w:rsidR="00FA7B68" w:rsidRPr="002F7737" w:rsidRDefault="00FA7B68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>Incremento della quantità di olio di pirolisi ottenibile dalla pirolisi di plastiche miste</w:t>
      </w:r>
    </w:p>
    <w:p w14:paraId="2ECA05F6" w14:textId="77777777" w:rsidR="00CD57E8" w:rsidRPr="002F7737" w:rsidRDefault="00FA7B68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Studio della composizione chimica mediante GC-MS dell’olio e del gas </w:t>
      </w:r>
      <w:r w:rsidR="00CD57E8" w:rsidRPr="002F7737">
        <w:rPr>
          <w:rFonts w:ascii="Times New Roman" w:hAnsi="Times New Roman" w:cs="Times New Roman"/>
        </w:rPr>
        <w:t>di pirolisi</w:t>
      </w:r>
    </w:p>
    <w:p w14:paraId="6FD24ACE" w14:textId="2C562D27" w:rsidR="00CD57E8" w:rsidRPr="002F7737" w:rsidRDefault="00CD57E8" w:rsidP="00CD57E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Studio della composizione chimica del </w:t>
      </w:r>
      <w:proofErr w:type="spellStart"/>
      <w:r w:rsidRPr="002F7737">
        <w:rPr>
          <w:rFonts w:ascii="Times New Roman" w:hAnsi="Times New Roman" w:cs="Times New Roman"/>
        </w:rPr>
        <w:t>char</w:t>
      </w:r>
      <w:proofErr w:type="spellEnd"/>
      <w:r w:rsidRPr="002F7737">
        <w:rPr>
          <w:rFonts w:ascii="Times New Roman" w:hAnsi="Times New Roman" w:cs="Times New Roman"/>
        </w:rPr>
        <w:t xml:space="preserve"> di pirolisi</w:t>
      </w:r>
    </w:p>
    <w:p w14:paraId="7744490C" w14:textId="44B126C1" w:rsidR="00980FF2" w:rsidRPr="002F7737" w:rsidRDefault="00CD57E8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>Riduzione delle emissioni pericolose</w:t>
      </w:r>
    </w:p>
    <w:p w14:paraId="70EAF258" w14:textId="4771E53F" w:rsidR="00980FF2" w:rsidRPr="002F7737" w:rsidRDefault="00334F64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80FF2" w:rsidRPr="002F7737">
        <w:rPr>
          <w:rFonts w:ascii="Times New Roman" w:hAnsi="Times New Roman" w:cs="Times New Roman"/>
        </w:rPr>
        <w:t xml:space="preserve">ncremento dell’utilizzo di materie prime </w:t>
      </w:r>
      <w:r w:rsidR="00425F6E" w:rsidRPr="002F7737">
        <w:rPr>
          <w:rFonts w:ascii="Times New Roman" w:hAnsi="Times New Roman" w:cs="Times New Roman"/>
        </w:rPr>
        <w:t>seconde</w:t>
      </w:r>
    </w:p>
    <w:p w14:paraId="005FFDDA" w14:textId="4BC6B437" w:rsidR="00980FF2" w:rsidRPr="002F7737" w:rsidRDefault="00334F64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80FF2" w:rsidRPr="002F7737">
        <w:rPr>
          <w:rFonts w:ascii="Times New Roman" w:hAnsi="Times New Roman" w:cs="Times New Roman"/>
        </w:rPr>
        <w:t xml:space="preserve">ttimizzazione dei processi produttivi </w:t>
      </w:r>
    </w:p>
    <w:p w14:paraId="43D9357A" w14:textId="1126F8F7" w:rsidR="002F7737" w:rsidRPr="002F7737" w:rsidRDefault="00334F64" w:rsidP="00980FF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25F6E" w:rsidRPr="002F7737">
        <w:rPr>
          <w:rFonts w:ascii="Times New Roman" w:hAnsi="Times New Roman" w:cs="Times New Roman"/>
        </w:rPr>
        <w:t xml:space="preserve">alutazione LCA </w:t>
      </w:r>
      <w:r w:rsidR="00B43622" w:rsidRPr="002F7737">
        <w:rPr>
          <w:rFonts w:ascii="Times New Roman" w:hAnsi="Times New Roman" w:cs="Times New Roman"/>
        </w:rPr>
        <w:t>e di sostenibilità del processo in impianto pilota</w:t>
      </w:r>
    </w:p>
    <w:p w14:paraId="50C79683" w14:textId="3786E325" w:rsidR="00980FF2" w:rsidRPr="002F7737" w:rsidRDefault="00980FF2" w:rsidP="00980FF2">
      <w:pPr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</w:rPr>
        <w:t xml:space="preserve">Il perseguimento degli obiettivi cardine del progetto è legato alla ricerca di </w:t>
      </w:r>
      <w:r w:rsidR="007F0847" w:rsidRPr="002F7737">
        <w:rPr>
          <w:rFonts w:ascii="Times New Roman" w:hAnsi="Times New Roman" w:cs="Times New Roman"/>
        </w:rPr>
        <w:t>nuovi parametri di processo</w:t>
      </w:r>
      <w:r w:rsidR="008D1252" w:rsidRPr="002F7737">
        <w:rPr>
          <w:rFonts w:ascii="Times New Roman" w:hAnsi="Times New Roman" w:cs="Times New Roman"/>
        </w:rPr>
        <w:t xml:space="preserve"> </w:t>
      </w:r>
      <w:r w:rsidRPr="002F7737">
        <w:rPr>
          <w:rFonts w:ascii="Times New Roman" w:hAnsi="Times New Roman" w:cs="Times New Roman"/>
        </w:rPr>
        <w:t>e al</w:t>
      </w:r>
      <w:r w:rsidR="008E5CBB" w:rsidRPr="002F7737">
        <w:rPr>
          <w:rFonts w:ascii="Times New Roman" w:hAnsi="Times New Roman" w:cs="Times New Roman"/>
        </w:rPr>
        <w:t>lo studio degli effe</w:t>
      </w:r>
      <w:r w:rsidR="005722B9" w:rsidRPr="002F7737">
        <w:rPr>
          <w:rFonts w:ascii="Times New Roman" w:hAnsi="Times New Roman" w:cs="Times New Roman"/>
        </w:rPr>
        <w:t xml:space="preserve">tti sinergici della quantità relativa di varie tipologie di plastiche </w:t>
      </w:r>
      <w:r w:rsidR="002D7613" w:rsidRPr="002F7737">
        <w:rPr>
          <w:rFonts w:ascii="Times New Roman" w:hAnsi="Times New Roman" w:cs="Times New Roman"/>
        </w:rPr>
        <w:t xml:space="preserve">nella </w:t>
      </w:r>
      <w:r w:rsidR="00334F64" w:rsidRPr="002F7737">
        <w:rPr>
          <w:rFonts w:ascii="Times New Roman" w:hAnsi="Times New Roman" w:cs="Times New Roman"/>
        </w:rPr>
        <w:t>composizione</w:t>
      </w:r>
      <w:r w:rsidR="002D7613" w:rsidRPr="002F7737">
        <w:rPr>
          <w:rFonts w:ascii="Times New Roman" w:hAnsi="Times New Roman" w:cs="Times New Roman"/>
        </w:rPr>
        <w:t xml:space="preserve"> chimica dell’olio, </w:t>
      </w:r>
      <w:r w:rsidRPr="002F7737">
        <w:rPr>
          <w:rFonts w:ascii="Times New Roman" w:hAnsi="Times New Roman" w:cs="Times New Roman"/>
        </w:rPr>
        <w:t>che consentano il miglioramento di una serie di aspetti ambientali</w:t>
      </w:r>
      <w:r w:rsidR="002D7613" w:rsidRPr="002F7737">
        <w:rPr>
          <w:rFonts w:ascii="Times New Roman" w:hAnsi="Times New Roman" w:cs="Times New Roman"/>
        </w:rPr>
        <w:t xml:space="preserve">, il </w:t>
      </w:r>
      <w:r w:rsidR="00751860" w:rsidRPr="002F7737">
        <w:rPr>
          <w:rFonts w:ascii="Times New Roman" w:hAnsi="Times New Roman" w:cs="Times New Roman"/>
        </w:rPr>
        <w:t xml:space="preserve">riutilizzo ottimale della frazione liquida </w:t>
      </w:r>
      <w:r w:rsidRPr="002F7737">
        <w:rPr>
          <w:rFonts w:ascii="Times New Roman" w:hAnsi="Times New Roman" w:cs="Times New Roman"/>
        </w:rPr>
        <w:t xml:space="preserve">ed una maggiore sostenibilità socioeconomica. Il progetto sposa infatti le direttrici previste dall’EU in Agenda 2030, in particolare gli Obiettivi di Sviluppo Sostenibile (SDG, </w:t>
      </w:r>
      <w:proofErr w:type="spellStart"/>
      <w:r w:rsidRPr="002F7737">
        <w:rPr>
          <w:rFonts w:ascii="Times New Roman" w:hAnsi="Times New Roman" w:cs="Times New Roman"/>
          <w:i/>
        </w:rPr>
        <w:t>Sustainable</w:t>
      </w:r>
      <w:proofErr w:type="spellEnd"/>
      <w:r w:rsidRPr="002F7737">
        <w:rPr>
          <w:rFonts w:ascii="Times New Roman" w:hAnsi="Times New Roman" w:cs="Times New Roman"/>
          <w:i/>
        </w:rPr>
        <w:t xml:space="preserve"> Development Goals</w:t>
      </w:r>
      <w:r w:rsidRPr="002F7737">
        <w:rPr>
          <w:rFonts w:ascii="Times New Roman" w:hAnsi="Times New Roman" w:cs="Times New Roman"/>
        </w:rPr>
        <w:t>) mirati alla mobilità sostenibile ed al benessere delle città e comunità (SDG 9, 11 e 13), alla produzione responsabile ed all’industrializzazione sostenibile (SDG 9 e 12).</w:t>
      </w:r>
    </w:p>
    <w:p w14:paraId="126C032F" w14:textId="40D045BF" w:rsidR="00980FF2" w:rsidRPr="002F7737" w:rsidRDefault="00980FF2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7737">
        <w:rPr>
          <w:rFonts w:ascii="Times New Roman" w:hAnsi="Times New Roman" w:cs="Times New Roman"/>
          <w:lang w:eastAsia="it-IT"/>
        </w:rPr>
        <w:t xml:space="preserve">Tale attività di ricerca sarà svolta sia presso il Dipartimento di Chimica Industriale “Toso Montanari” dell’Università di Bologna che presso i laboratori e gli impianti di </w:t>
      </w:r>
      <w:r w:rsidR="002F7737" w:rsidRPr="002F7737">
        <w:rPr>
          <w:rFonts w:ascii="Times New Roman" w:hAnsi="Times New Roman" w:cs="Times New Roman"/>
          <w:lang w:eastAsia="it-IT"/>
        </w:rPr>
        <w:t xml:space="preserve">Curti </w:t>
      </w:r>
      <w:r w:rsidRPr="002F7737">
        <w:rPr>
          <w:rFonts w:ascii="Times New Roman" w:hAnsi="Times New Roman" w:cs="Times New Roman"/>
          <w:lang w:eastAsia="it-IT"/>
        </w:rPr>
        <w:t xml:space="preserve">S.p.A. a </w:t>
      </w:r>
      <w:r w:rsidR="009B584C">
        <w:rPr>
          <w:rFonts w:ascii="Times New Roman" w:hAnsi="Times New Roman" w:cs="Times New Roman"/>
          <w:lang w:eastAsia="it-IT"/>
        </w:rPr>
        <w:t xml:space="preserve">Castel Bolognese e Faenza </w:t>
      </w:r>
      <w:r w:rsidRPr="002F7737">
        <w:rPr>
          <w:rFonts w:ascii="Times New Roman" w:hAnsi="Times New Roman" w:cs="Times New Roman"/>
          <w:lang w:eastAsia="it-IT"/>
        </w:rPr>
        <w:t xml:space="preserve">(RA) </w:t>
      </w:r>
      <w:r w:rsidR="002F7737" w:rsidRPr="002F7737">
        <w:rPr>
          <w:rFonts w:ascii="Times New Roman" w:hAnsi="Times New Roman" w:cs="Times New Roman"/>
          <w:lang w:eastAsia="it-IT"/>
        </w:rPr>
        <w:t xml:space="preserve">e gli impianti di </w:t>
      </w:r>
      <w:proofErr w:type="spellStart"/>
      <w:r w:rsidR="002F7737" w:rsidRPr="002F7737">
        <w:rPr>
          <w:rFonts w:ascii="Times New Roman" w:hAnsi="Times New Roman" w:cs="Times New Roman"/>
          <w:lang w:eastAsia="it-IT"/>
        </w:rPr>
        <w:t>Versalis</w:t>
      </w:r>
      <w:proofErr w:type="spellEnd"/>
      <w:r w:rsidR="002F7737" w:rsidRPr="002F7737">
        <w:rPr>
          <w:rFonts w:ascii="Times New Roman" w:hAnsi="Times New Roman" w:cs="Times New Roman"/>
          <w:lang w:eastAsia="it-IT"/>
        </w:rPr>
        <w:t xml:space="preserve"> a Mantova </w:t>
      </w:r>
      <w:r w:rsidRPr="002F7737">
        <w:rPr>
          <w:rFonts w:ascii="Times New Roman" w:hAnsi="Times New Roman" w:cs="Times New Roman"/>
          <w:lang w:eastAsia="it-IT"/>
        </w:rPr>
        <w:t>in cui il borsista sarà ospitato e potrà lavorare in autonomia.</w:t>
      </w:r>
    </w:p>
    <w:sectPr w:rsidR="00980FF2" w:rsidRPr="002F7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B701A"/>
    <w:multiLevelType w:val="multilevel"/>
    <w:tmpl w:val="E740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8"/>
    <w:rsid w:val="00020922"/>
    <w:rsid w:val="001C1CBB"/>
    <w:rsid w:val="001F136F"/>
    <w:rsid w:val="0020211E"/>
    <w:rsid w:val="00234BFB"/>
    <w:rsid w:val="00264FDD"/>
    <w:rsid w:val="002D7613"/>
    <w:rsid w:val="002F7737"/>
    <w:rsid w:val="00313D2E"/>
    <w:rsid w:val="00332DD2"/>
    <w:rsid w:val="00334F64"/>
    <w:rsid w:val="00365092"/>
    <w:rsid w:val="00414648"/>
    <w:rsid w:val="00425F6E"/>
    <w:rsid w:val="004774C3"/>
    <w:rsid w:val="004C4178"/>
    <w:rsid w:val="004D4DB9"/>
    <w:rsid w:val="005722B9"/>
    <w:rsid w:val="005E683D"/>
    <w:rsid w:val="00635444"/>
    <w:rsid w:val="006601F4"/>
    <w:rsid w:val="006A69F4"/>
    <w:rsid w:val="006E5B4A"/>
    <w:rsid w:val="00704A47"/>
    <w:rsid w:val="0071306A"/>
    <w:rsid w:val="00751860"/>
    <w:rsid w:val="007F0847"/>
    <w:rsid w:val="00895DAB"/>
    <w:rsid w:val="008D1252"/>
    <w:rsid w:val="008D48F0"/>
    <w:rsid w:val="008E5CBB"/>
    <w:rsid w:val="009757CD"/>
    <w:rsid w:val="00980FF2"/>
    <w:rsid w:val="009B584C"/>
    <w:rsid w:val="009D1889"/>
    <w:rsid w:val="00A15146"/>
    <w:rsid w:val="00AC63FE"/>
    <w:rsid w:val="00B43622"/>
    <w:rsid w:val="00B57D48"/>
    <w:rsid w:val="00BE3320"/>
    <w:rsid w:val="00C76A61"/>
    <w:rsid w:val="00C84752"/>
    <w:rsid w:val="00CD57E8"/>
    <w:rsid w:val="00D84C92"/>
    <w:rsid w:val="00DA57FC"/>
    <w:rsid w:val="00DC2F4F"/>
    <w:rsid w:val="00E65885"/>
    <w:rsid w:val="00F90BDF"/>
    <w:rsid w:val="00FA7B68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0919"/>
  <w15:chartTrackingRefBased/>
  <w15:docId w15:val="{4129592B-0A17-458B-9B0E-A9A9525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E3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F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4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332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Giorgini</dc:creator>
  <cp:keywords/>
  <dc:description/>
  <cp:lastModifiedBy>Loris Giorgini</cp:lastModifiedBy>
  <cp:revision>3</cp:revision>
  <dcterms:created xsi:type="dcterms:W3CDTF">2021-09-29T14:20:00Z</dcterms:created>
  <dcterms:modified xsi:type="dcterms:W3CDTF">2021-09-29T14:21:00Z</dcterms:modified>
</cp:coreProperties>
</file>